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C25" w:rsidRPr="006D1C25" w:rsidRDefault="006D1C25" w:rsidP="006D1C25">
      <w:pPr>
        <w:ind w:left="-567" w:right="-613"/>
        <w:jc w:val="center"/>
        <w:rPr>
          <w:rFonts w:ascii="Arial" w:hAnsi="Arial" w:cs="Arial"/>
          <w:b/>
          <w:color w:val="31849B" w:themeColor="accent5" w:themeShade="BF"/>
          <w:sz w:val="36"/>
          <w:szCs w:val="36"/>
        </w:rPr>
      </w:pPr>
      <w:r w:rsidRPr="006D1C25">
        <w:rPr>
          <w:rFonts w:ascii="Arial" w:hAnsi="Arial" w:cs="Arial"/>
          <w:b/>
          <w:noProof/>
          <w:color w:val="31849B" w:themeColor="accent5" w:themeShade="BF"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-97155</wp:posOffset>
            </wp:positionV>
            <wp:extent cx="2238375" cy="1514475"/>
            <wp:effectExtent l="19050" t="0" r="9525" b="0"/>
            <wp:wrapTight wrapText="bothSides">
              <wp:wrapPolygon edited="0">
                <wp:start x="-184" y="0"/>
                <wp:lineTo x="-184" y="21464"/>
                <wp:lineTo x="21692" y="21464"/>
                <wp:lineTo x="21692" y="0"/>
                <wp:lineTo x="-184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and C Wales Logo with text 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2B1" w:rsidRPr="006D1C25">
        <w:rPr>
          <w:rFonts w:ascii="Arial" w:hAnsi="Arial" w:cs="Arial"/>
          <w:b/>
          <w:color w:val="31849B" w:themeColor="accent5" w:themeShade="BF"/>
          <w:sz w:val="36"/>
          <w:szCs w:val="36"/>
        </w:rPr>
        <w:t>Rural Health and Care Conference</w:t>
      </w:r>
    </w:p>
    <w:p w:rsidR="006D1C25" w:rsidRDefault="003122B1" w:rsidP="00495647">
      <w:pPr>
        <w:jc w:val="center"/>
        <w:rPr>
          <w:rFonts w:ascii="Arial" w:hAnsi="Arial" w:cs="Arial"/>
          <w:b/>
          <w:color w:val="31849B" w:themeColor="accent5" w:themeShade="BF"/>
          <w:sz w:val="32"/>
          <w:szCs w:val="32"/>
        </w:rPr>
      </w:pPr>
      <w:r w:rsidRPr="006D1C25">
        <w:rPr>
          <w:rFonts w:ascii="Arial" w:hAnsi="Arial" w:cs="Arial"/>
          <w:b/>
          <w:color w:val="31849B" w:themeColor="accent5" w:themeShade="BF"/>
          <w:sz w:val="32"/>
          <w:szCs w:val="32"/>
        </w:rPr>
        <w:t>14</w:t>
      </w:r>
      <w:r w:rsidRPr="006D1C25">
        <w:rPr>
          <w:rFonts w:ascii="Arial" w:hAnsi="Arial" w:cs="Arial"/>
          <w:b/>
          <w:color w:val="31849B" w:themeColor="accent5" w:themeShade="BF"/>
          <w:sz w:val="32"/>
          <w:szCs w:val="32"/>
          <w:vertAlign w:val="superscript"/>
        </w:rPr>
        <w:t>th</w:t>
      </w:r>
      <w:r w:rsidRPr="006D1C25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November 2017</w:t>
      </w:r>
    </w:p>
    <w:p w:rsidR="00424CFA" w:rsidRDefault="003122B1" w:rsidP="00495647">
      <w:pPr>
        <w:jc w:val="center"/>
        <w:rPr>
          <w:rFonts w:ascii="Arial" w:hAnsi="Arial" w:cs="Arial"/>
          <w:color w:val="31849B" w:themeColor="accent5" w:themeShade="BF"/>
          <w:sz w:val="32"/>
          <w:szCs w:val="32"/>
        </w:rPr>
      </w:pPr>
      <w:r w:rsidRPr="00424CFA">
        <w:rPr>
          <w:rFonts w:ascii="Arial" w:hAnsi="Arial" w:cs="Arial"/>
          <w:color w:val="31849B" w:themeColor="accent5" w:themeShade="BF"/>
          <w:sz w:val="32"/>
          <w:szCs w:val="32"/>
        </w:rPr>
        <w:t xml:space="preserve">Royal Welsh Showground, </w:t>
      </w:r>
      <w:r w:rsidR="006D1C25" w:rsidRPr="00424CFA">
        <w:rPr>
          <w:rFonts w:ascii="Arial" w:hAnsi="Arial" w:cs="Arial"/>
          <w:color w:val="31849B" w:themeColor="accent5" w:themeShade="BF"/>
          <w:sz w:val="32"/>
          <w:szCs w:val="32"/>
        </w:rPr>
        <w:br/>
      </w:r>
      <w:proofErr w:type="spellStart"/>
      <w:r w:rsidRPr="00424CFA">
        <w:rPr>
          <w:rFonts w:ascii="Arial" w:hAnsi="Arial" w:cs="Arial"/>
          <w:color w:val="31849B" w:themeColor="accent5" w:themeShade="BF"/>
          <w:sz w:val="32"/>
          <w:szCs w:val="32"/>
        </w:rPr>
        <w:t>Builth</w:t>
      </w:r>
      <w:proofErr w:type="spellEnd"/>
      <w:r w:rsidRPr="00424CFA">
        <w:rPr>
          <w:rFonts w:ascii="Arial" w:hAnsi="Arial" w:cs="Arial"/>
          <w:color w:val="31849B" w:themeColor="accent5" w:themeShade="BF"/>
          <w:sz w:val="32"/>
          <w:szCs w:val="32"/>
        </w:rPr>
        <w:t xml:space="preserve"> Wells, Powys</w:t>
      </w:r>
    </w:p>
    <w:p w:rsidR="009F5E04" w:rsidRPr="009F5E04" w:rsidRDefault="009F5E04" w:rsidP="009F5E04">
      <w:pPr>
        <w:rPr>
          <w:rFonts w:ascii="Arial" w:hAnsi="Arial" w:cs="Arial"/>
          <w:color w:val="31849B" w:themeColor="accent5" w:themeShade="BF"/>
          <w:sz w:val="4"/>
          <w:szCs w:val="4"/>
        </w:rPr>
      </w:pPr>
    </w:p>
    <w:p w:rsidR="006D1C25" w:rsidRPr="00A7195F" w:rsidRDefault="00A7195F" w:rsidP="00A7195F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- </w:t>
      </w:r>
      <w:proofErr w:type="gramStart"/>
      <w:r>
        <w:rPr>
          <w:rFonts w:ascii="Arial" w:hAnsi="Arial" w:cs="Arial"/>
          <w:i/>
          <w:sz w:val="28"/>
          <w:szCs w:val="28"/>
        </w:rPr>
        <w:t>a</w:t>
      </w:r>
      <w:proofErr w:type="gramEnd"/>
      <w:r w:rsidR="006D1C25" w:rsidRPr="00A7195F">
        <w:rPr>
          <w:rFonts w:ascii="Arial" w:hAnsi="Arial" w:cs="Arial"/>
          <w:i/>
          <w:sz w:val="28"/>
          <w:szCs w:val="28"/>
        </w:rPr>
        <w:t xml:space="preserve"> conference for health and social care professionals, academics and practitioners with a particular interest in rural and remote issues</w:t>
      </w:r>
    </w:p>
    <w:p w:rsidR="000210A2" w:rsidRDefault="00C91DDC" w:rsidP="009955BC">
      <w:pPr>
        <w:ind w:left="1418" w:hanging="1418"/>
        <w:rPr>
          <w:rFonts w:ascii="Arial" w:hAnsi="Arial" w:cs="Arial"/>
        </w:rPr>
      </w:pPr>
      <w:r>
        <w:rPr>
          <w:rFonts w:ascii="Arial" w:hAnsi="Arial" w:cs="Arial"/>
          <w:b/>
        </w:rPr>
        <w:t>Theme and strands</w:t>
      </w:r>
      <w:r w:rsidR="00495647">
        <w:rPr>
          <w:rFonts w:ascii="Arial" w:hAnsi="Arial" w:cs="Arial"/>
        </w:rPr>
        <w:t>:</w:t>
      </w:r>
      <w:r w:rsidR="009955BC">
        <w:rPr>
          <w:rFonts w:ascii="Arial" w:hAnsi="Arial" w:cs="Arial"/>
        </w:rPr>
        <w:tab/>
      </w:r>
    </w:p>
    <w:p w:rsidR="007953D6" w:rsidRPr="00424CFA" w:rsidRDefault="00896651" w:rsidP="000210A2">
      <w:pPr>
        <w:ind w:left="1418" w:hanging="1418"/>
        <w:jc w:val="center"/>
        <w:rPr>
          <w:rFonts w:ascii="Arial" w:hAnsi="Arial" w:cs="Arial"/>
          <w:b/>
          <w:sz w:val="24"/>
          <w:szCs w:val="24"/>
        </w:rPr>
      </w:pPr>
      <w:r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“Sustainable </w:t>
      </w:r>
      <w:r w:rsidR="00935940"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>Hea</w:t>
      </w:r>
      <w:r w:rsidR="000210A2"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lth and Social Care Services in </w:t>
      </w:r>
      <w:r w:rsidR="00935940"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>R</w:t>
      </w:r>
      <w:r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>ural</w:t>
      </w:r>
      <w:r w:rsidR="00935940"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and</w:t>
      </w:r>
      <w:r w:rsidR="009955BC"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</w:t>
      </w:r>
      <w:r w:rsidR="00935940"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>Remote</w:t>
      </w:r>
      <w:r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 xml:space="preserve"> </w:t>
      </w:r>
      <w:r w:rsidR="00935940"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>P</w:t>
      </w:r>
      <w:r w:rsidRPr="00424CFA">
        <w:rPr>
          <w:rFonts w:ascii="Arial" w:hAnsi="Arial" w:cs="Arial"/>
          <w:b/>
          <w:color w:val="31849B" w:themeColor="accent5" w:themeShade="BF"/>
          <w:sz w:val="24"/>
          <w:szCs w:val="24"/>
        </w:rPr>
        <w:t>laces”</w:t>
      </w:r>
    </w:p>
    <w:p w:rsidR="00935940" w:rsidRDefault="00935940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 w:rsidRPr="00935940">
        <w:rPr>
          <w:rFonts w:ascii="Arial" w:hAnsi="Arial" w:cs="Arial"/>
        </w:rPr>
        <w:t>Rural and Remote population health and social care needs</w:t>
      </w:r>
    </w:p>
    <w:p w:rsidR="00935940" w:rsidRDefault="00935940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 w:rsidRPr="00935940">
        <w:rPr>
          <w:rFonts w:ascii="Arial" w:hAnsi="Arial" w:cs="Arial"/>
        </w:rPr>
        <w:t>Maintaining health and wellbeing</w:t>
      </w:r>
      <w:r>
        <w:rPr>
          <w:rFonts w:ascii="Arial" w:hAnsi="Arial" w:cs="Arial"/>
        </w:rPr>
        <w:t xml:space="preserve"> in rural communities</w:t>
      </w:r>
    </w:p>
    <w:p w:rsidR="00935940" w:rsidRPr="00935940" w:rsidRDefault="00935940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proofErr w:type="spellStart"/>
      <w:r w:rsidRPr="00935940">
        <w:rPr>
          <w:rFonts w:ascii="Arial" w:hAnsi="Arial" w:cs="Arial"/>
        </w:rPr>
        <w:t>Telehealth</w:t>
      </w:r>
      <w:proofErr w:type="spellEnd"/>
      <w:r w:rsidRPr="00935940">
        <w:rPr>
          <w:rFonts w:ascii="Arial" w:hAnsi="Arial" w:cs="Arial"/>
        </w:rPr>
        <w:t xml:space="preserve"> / </w:t>
      </w:r>
      <w:r>
        <w:rPr>
          <w:rFonts w:ascii="Arial" w:hAnsi="Arial" w:cs="Arial"/>
        </w:rPr>
        <w:t>T</w:t>
      </w:r>
      <w:r w:rsidRPr="00935940">
        <w:rPr>
          <w:rFonts w:ascii="Arial" w:hAnsi="Arial" w:cs="Arial"/>
        </w:rPr>
        <w:t>elemedicine</w:t>
      </w:r>
    </w:p>
    <w:p w:rsidR="00935940" w:rsidRPr="00935940" w:rsidRDefault="00935940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 w:rsidRPr="00935940">
        <w:rPr>
          <w:rFonts w:ascii="Arial" w:hAnsi="Arial" w:cs="Arial"/>
        </w:rPr>
        <w:t>Social</w:t>
      </w:r>
      <w:r>
        <w:rPr>
          <w:rFonts w:ascii="Arial" w:hAnsi="Arial" w:cs="Arial"/>
        </w:rPr>
        <w:t xml:space="preserve"> /  Green </w:t>
      </w:r>
      <w:r w:rsidRPr="00935940">
        <w:rPr>
          <w:rFonts w:ascii="Arial" w:hAnsi="Arial" w:cs="Arial"/>
        </w:rPr>
        <w:t>Prescribing</w:t>
      </w:r>
    </w:p>
    <w:p w:rsidR="00935940" w:rsidRDefault="00935940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 w:rsidRPr="00935940">
        <w:rPr>
          <w:rFonts w:ascii="Arial" w:hAnsi="Arial" w:cs="Arial"/>
        </w:rPr>
        <w:t>Recruitment and Retention in Rural areas</w:t>
      </w:r>
    </w:p>
    <w:p w:rsidR="00935940" w:rsidRDefault="00935940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>
        <w:rPr>
          <w:rFonts w:ascii="Arial" w:hAnsi="Arial" w:cs="Arial"/>
        </w:rPr>
        <w:t>New roles in health and social care</w:t>
      </w:r>
    </w:p>
    <w:p w:rsidR="00935940" w:rsidRDefault="00935940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>
        <w:rPr>
          <w:rFonts w:ascii="Arial" w:hAnsi="Arial" w:cs="Arial"/>
        </w:rPr>
        <w:t>Workforce training and development in rural areas</w:t>
      </w:r>
    </w:p>
    <w:p w:rsidR="00935940" w:rsidRPr="00935940" w:rsidRDefault="00935940" w:rsidP="00935940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>
        <w:rPr>
          <w:rFonts w:ascii="Arial" w:hAnsi="Arial" w:cs="Arial"/>
        </w:rPr>
        <w:t>The cost of rural health and social care services</w:t>
      </w:r>
    </w:p>
    <w:p w:rsidR="009955BC" w:rsidRDefault="007953D6" w:rsidP="009955BC">
      <w:pPr>
        <w:rPr>
          <w:rFonts w:ascii="Arial" w:hAnsi="Arial" w:cs="Arial"/>
        </w:rPr>
      </w:pPr>
      <w:r w:rsidRPr="009955BC">
        <w:rPr>
          <w:rFonts w:ascii="Arial" w:hAnsi="Arial" w:cs="Arial"/>
          <w:b/>
        </w:rPr>
        <w:t>Call for Papers</w:t>
      </w:r>
      <w:r w:rsidR="00495647" w:rsidRPr="009955BC">
        <w:rPr>
          <w:rFonts w:ascii="Arial" w:hAnsi="Arial" w:cs="Arial"/>
        </w:rPr>
        <w:t>:</w:t>
      </w:r>
      <w:r w:rsidR="00495647" w:rsidRPr="009955BC">
        <w:rPr>
          <w:rFonts w:ascii="Arial" w:hAnsi="Arial" w:cs="Arial"/>
        </w:rPr>
        <w:tab/>
      </w:r>
    </w:p>
    <w:p w:rsidR="009955BC" w:rsidRPr="009955BC" w:rsidRDefault="00495647" w:rsidP="009955BC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 w:rsidRPr="009955BC">
        <w:rPr>
          <w:rFonts w:ascii="Arial" w:hAnsi="Arial" w:cs="Arial"/>
        </w:rPr>
        <w:t xml:space="preserve">Call to be published </w:t>
      </w:r>
      <w:r w:rsidR="0011696F">
        <w:rPr>
          <w:rFonts w:ascii="Arial" w:hAnsi="Arial" w:cs="Arial"/>
        </w:rPr>
        <w:t>August</w:t>
      </w:r>
      <w:r w:rsidR="00935940" w:rsidRPr="009955BC">
        <w:rPr>
          <w:rFonts w:ascii="Arial" w:hAnsi="Arial" w:cs="Arial"/>
        </w:rPr>
        <w:t xml:space="preserve"> 2017 (posters and papers)</w:t>
      </w:r>
    </w:p>
    <w:p w:rsidR="00935940" w:rsidRPr="009955BC" w:rsidRDefault="00935940" w:rsidP="009955BC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 w:rsidRPr="009955BC">
        <w:rPr>
          <w:rFonts w:ascii="Arial" w:hAnsi="Arial" w:cs="Arial"/>
        </w:rPr>
        <w:t xml:space="preserve">Closing date for submissions </w:t>
      </w:r>
      <w:r w:rsidR="0011696F">
        <w:rPr>
          <w:rFonts w:ascii="Arial" w:hAnsi="Arial" w:cs="Arial"/>
        </w:rPr>
        <w:t>29</w:t>
      </w:r>
      <w:r w:rsidR="0011696F" w:rsidRPr="0011696F">
        <w:rPr>
          <w:rFonts w:ascii="Arial" w:hAnsi="Arial" w:cs="Arial"/>
          <w:vertAlign w:val="superscript"/>
        </w:rPr>
        <w:t>th</w:t>
      </w:r>
      <w:r w:rsidR="0011696F">
        <w:rPr>
          <w:rFonts w:ascii="Arial" w:hAnsi="Arial" w:cs="Arial"/>
        </w:rPr>
        <w:t xml:space="preserve"> September</w:t>
      </w:r>
      <w:r w:rsidRPr="009955BC">
        <w:rPr>
          <w:rFonts w:ascii="Arial" w:hAnsi="Arial" w:cs="Arial"/>
        </w:rPr>
        <w:t xml:space="preserve"> 2017</w:t>
      </w:r>
    </w:p>
    <w:p w:rsidR="00935940" w:rsidRPr="009955BC" w:rsidRDefault="00935940" w:rsidP="009955BC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 w:rsidRPr="009955BC">
        <w:rPr>
          <w:rFonts w:ascii="Arial" w:hAnsi="Arial" w:cs="Arial"/>
        </w:rPr>
        <w:t xml:space="preserve">Selection by Panel by </w:t>
      </w:r>
      <w:r w:rsidR="0011696F">
        <w:rPr>
          <w:rFonts w:ascii="Arial" w:hAnsi="Arial" w:cs="Arial"/>
        </w:rPr>
        <w:t>20</w:t>
      </w:r>
      <w:r w:rsidRPr="009955BC">
        <w:rPr>
          <w:rFonts w:ascii="Arial" w:hAnsi="Arial" w:cs="Arial"/>
        </w:rPr>
        <w:t xml:space="preserve">th </w:t>
      </w:r>
      <w:r w:rsidR="0011696F">
        <w:rPr>
          <w:rFonts w:ascii="Arial" w:hAnsi="Arial" w:cs="Arial"/>
        </w:rPr>
        <w:t>October</w:t>
      </w:r>
      <w:r w:rsidRPr="009955BC">
        <w:rPr>
          <w:rFonts w:ascii="Arial" w:hAnsi="Arial" w:cs="Arial"/>
        </w:rPr>
        <w:t xml:space="preserve"> 2017</w:t>
      </w:r>
    </w:p>
    <w:p w:rsidR="00935940" w:rsidRPr="009955BC" w:rsidRDefault="00935940" w:rsidP="009955BC">
      <w:pPr>
        <w:pStyle w:val="ListParagraph"/>
        <w:numPr>
          <w:ilvl w:val="4"/>
          <w:numId w:val="2"/>
        </w:numPr>
        <w:ind w:left="2835" w:hanging="567"/>
        <w:rPr>
          <w:rFonts w:ascii="Arial" w:hAnsi="Arial" w:cs="Arial"/>
        </w:rPr>
      </w:pPr>
      <w:r w:rsidRPr="009955BC">
        <w:rPr>
          <w:rFonts w:ascii="Arial" w:hAnsi="Arial" w:cs="Arial"/>
        </w:rPr>
        <w:t xml:space="preserve">Submission of Papers and Posters by </w:t>
      </w:r>
      <w:r w:rsidR="0011696F">
        <w:rPr>
          <w:rFonts w:ascii="Arial" w:hAnsi="Arial" w:cs="Arial"/>
        </w:rPr>
        <w:t>7</w:t>
      </w:r>
      <w:r w:rsidRPr="009955BC">
        <w:rPr>
          <w:rFonts w:ascii="Arial" w:hAnsi="Arial" w:cs="Arial"/>
        </w:rPr>
        <w:t xml:space="preserve">th </w:t>
      </w:r>
      <w:r w:rsidR="0011696F">
        <w:rPr>
          <w:rFonts w:ascii="Arial" w:hAnsi="Arial" w:cs="Arial"/>
        </w:rPr>
        <w:t>November</w:t>
      </w:r>
      <w:r w:rsidRPr="009955BC">
        <w:rPr>
          <w:rFonts w:ascii="Arial" w:hAnsi="Arial" w:cs="Arial"/>
        </w:rPr>
        <w:t xml:space="preserve"> 2017</w:t>
      </w:r>
    </w:p>
    <w:p w:rsidR="00893F65" w:rsidRPr="009F5E04" w:rsidRDefault="00893F65">
      <w:pPr>
        <w:rPr>
          <w:rFonts w:ascii="Arial" w:hAnsi="Arial" w:cs="Arial"/>
          <w:u w:val="single"/>
        </w:rPr>
      </w:pPr>
      <w:r w:rsidRPr="00424CFA">
        <w:rPr>
          <w:rFonts w:ascii="Arial" w:hAnsi="Arial" w:cs="Arial"/>
          <w:i/>
          <w:u w:val="single"/>
        </w:rPr>
        <w:t>D</w:t>
      </w:r>
      <w:r w:rsidR="00424CFA" w:rsidRPr="00424CFA">
        <w:rPr>
          <w:rFonts w:ascii="Arial" w:hAnsi="Arial" w:cs="Arial"/>
          <w:i/>
          <w:u w:val="single"/>
        </w:rPr>
        <w:t>RAFT</w:t>
      </w:r>
      <w:r w:rsidRPr="00424CFA">
        <w:rPr>
          <w:rFonts w:ascii="Arial" w:hAnsi="Arial" w:cs="Arial"/>
          <w:i/>
          <w:u w:val="single"/>
        </w:rPr>
        <w:t xml:space="preserve"> </w:t>
      </w:r>
      <w:r w:rsidRPr="00495647">
        <w:rPr>
          <w:rFonts w:ascii="Arial" w:hAnsi="Arial" w:cs="Arial"/>
          <w:u w:val="single"/>
        </w:rPr>
        <w:t>Agenda</w:t>
      </w:r>
      <w:r w:rsidR="009F5E04">
        <w:rPr>
          <w:rFonts w:ascii="Arial" w:hAnsi="Arial" w:cs="Arial"/>
          <w:u w:val="single"/>
        </w:rPr>
        <w:br/>
      </w:r>
      <w:r w:rsidR="000210A2">
        <w:rPr>
          <w:rFonts w:ascii="Arial" w:hAnsi="Arial" w:cs="Arial"/>
        </w:rPr>
        <w:t>0</w:t>
      </w:r>
      <w:r w:rsidRPr="00495647">
        <w:rPr>
          <w:rFonts w:ascii="Arial" w:hAnsi="Arial" w:cs="Arial"/>
        </w:rPr>
        <w:t>9</w:t>
      </w:r>
      <w:r w:rsidR="00233288" w:rsidRPr="00495647">
        <w:rPr>
          <w:rFonts w:ascii="Arial" w:hAnsi="Arial" w:cs="Arial"/>
        </w:rPr>
        <w:t>.00</w:t>
      </w:r>
      <w:r w:rsidRPr="00495647">
        <w:rPr>
          <w:rFonts w:ascii="Arial" w:hAnsi="Arial" w:cs="Arial"/>
        </w:rPr>
        <w:tab/>
      </w:r>
      <w:r w:rsidR="00233288" w:rsidRPr="00495647">
        <w:rPr>
          <w:rFonts w:ascii="Arial" w:hAnsi="Arial" w:cs="Arial"/>
        </w:rPr>
        <w:tab/>
      </w:r>
      <w:r w:rsidRPr="00495647">
        <w:rPr>
          <w:rFonts w:ascii="Arial" w:hAnsi="Arial" w:cs="Arial"/>
        </w:rPr>
        <w:t xml:space="preserve">Registration and </w:t>
      </w:r>
      <w:r w:rsidR="00233288" w:rsidRPr="00495647">
        <w:rPr>
          <w:rFonts w:ascii="Arial" w:hAnsi="Arial" w:cs="Arial"/>
        </w:rPr>
        <w:t xml:space="preserve">Tea / </w:t>
      </w:r>
      <w:r w:rsidRPr="00495647">
        <w:rPr>
          <w:rFonts w:ascii="Arial" w:hAnsi="Arial" w:cs="Arial"/>
        </w:rPr>
        <w:t>Coffee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09.30</w:t>
      </w:r>
      <w:r w:rsidRPr="00495647">
        <w:rPr>
          <w:rFonts w:ascii="Arial" w:hAnsi="Arial" w:cs="Arial"/>
        </w:rPr>
        <w:tab/>
      </w:r>
      <w:r w:rsidR="00F4196C" w:rsidRPr="00495647">
        <w:rPr>
          <w:rFonts w:ascii="Arial" w:hAnsi="Arial" w:cs="Arial"/>
        </w:rPr>
        <w:tab/>
      </w:r>
      <w:r w:rsidRPr="00495647">
        <w:rPr>
          <w:rFonts w:ascii="Arial" w:hAnsi="Arial" w:cs="Arial"/>
        </w:rPr>
        <w:t>Welco</w:t>
      </w:r>
      <w:r w:rsidR="00233288" w:rsidRPr="00495647">
        <w:rPr>
          <w:rFonts w:ascii="Arial" w:hAnsi="Arial" w:cs="Arial"/>
        </w:rPr>
        <w:t>me and Introduction</w:t>
      </w:r>
      <w:r w:rsidR="00233288" w:rsidRPr="00495647">
        <w:rPr>
          <w:rFonts w:ascii="Arial" w:hAnsi="Arial" w:cs="Arial"/>
        </w:rPr>
        <w:tab/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0</w:t>
      </w:r>
      <w:r w:rsidRPr="00495647">
        <w:rPr>
          <w:rFonts w:ascii="Arial" w:hAnsi="Arial" w:cs="Arial"/>
        </w:rPr>
        <w:t>9.4</w:t>
      </w:r>
      <w:r w:rsidR="00233288" w:rsidRPr="00495647">
        <w:rPr>
          <w:rFonts w:ascii="Arial" w:hAnsi="Arial" w:cs="Arial"/>
        </w:rPr>
        <w:t>5</w:t>
      </w:r>
      <w:r w:rsidRPr="00495647">
        <w:rPr>
          <w:rFonts w:ascii="Arial" w:hAnsi="Arial" w:cs="Arial"/>
        </w:rPr>
        <w:tab/>
      </w:r>
      <w:r w:rsidR="00F4196C" w:rsidRPr="00495647">
        <w:rPr>
          <w:rFonts w:ascii="Arial" w:hAnsi="Arial" w:cs="Arial"/>
        </w:rPr>
        <w:tab/>
      </w:r>
      <w:r w:rsidRPr="00495647">
        <w:rPr>
          <w:rFonts w:ascii="Arial" w:hAnsi="Arial" w:cs="Arial"/>
        </w:rPr>
        <w:t>Official Opening of Conference</w:t>
      </w:r>
      <w:r w:rsidR="00233288" w:rsidRPr="00495647">
        <w:rPr>
          <w:rFonts w:ascii="Arial" w:hAnsi="Arial" w:cs="Arial"/>
        </w:rPr>
        <w:tab/>
      </w:r>
      <w:r w:rsidR="00233288" w:rsidRPr="00495647">
        <w:rPr>
          <w:rFonts w:ascii="Arial" w:hAnsi="Arial" w:cs="Arial"/>
        </w:rPr>
        <w:tab/>
      </w:r>
      <w:r w:rsidR="00A7195F">
        <w:rPr>
          <w:rFonts w:ascii="Arial" w:hAnsi="Arial" w:cs="Arial"/>
        </w:rPr>
        <w:br/>
      </w:r>
      <w:r w:rsidRPr="00495647">
        <w:rPr>
          <w:rFonts w:ascii="Arial" w:hAnsi="Arial" w:cs="Arial"/>
        </w:rPr>
        <w:t>10.00</w:t>
      </w:r>
      <w:r w:rsidRPr="00495647">
        <w:rPr>
          <w:rFonts w:ascii="Arial" w:hAnsi="Arial" w:cs="Arial"/>
        </w:rPr>
        <w:tab/>
      </w:r>
      <w:r w:rsidR="000210A2">
        <w:rPr>
          <w:rFonts w:ascii="Arial" w:hAnsi="Arial" w:cs="Arial"/>
        </w:rPr>
        <w:tab/>
      </w:r>
      <w:r w:rsidR="00233288" w:rsidRPr="00495647">
        <w:rPr>
          <w:rFonts w:ascii="Arial" w:hAnsi="Arial" w:cs="Arial"/>
        </w:rPr>
        <w:t xml:space="preserve">Guest / </w:t>
      </w:r>
      <w:r w:rsidRPr="00495647">
        <w:rPr>
          <w:rFonts w:ascii="Arial" w:hAnsi="Arial" w:cs="Arial"/>
        </w:rPr>
        <w:t>Plenary Speaker</w:t>
      </w:r>
      <w:r w:rsidR="00C91DDC">
        <w:rPr>
          <w:rFonts w:ascii="Arial" w:hAnsi="Arial" w:cs="Arial"/>
        </w:rPr>
        <w:t xml:space="preserve"> 1</w:t>
      </w:r>
      <w:r w:rsidR="00A7195F">
        <w:rPr>
          <w:rFonts w:ascii="Arial" w:hAnsi="Arial" w:cs="Arial"/>
        </w:rPr>
        <w:br/>
      </w:r>
      <w:r w:rsidRPr="00495647">
        <w:rPr>
          <w:rFonts w:ascii="Arial" w:hAnsi="Arial" w:cs="Arial"/>
        </w:rPr>
        <w:t>10.30</w:t>
      </w:r>
      <w:r w:rsidR="000210A2">
        <w:rPr>
          <w:rFonts w:ascii="Arial" w:hAnsi="Arial" w:cs="Arial"/>
        </w:rPr>
        <w:tab/>
      </w:r>
      <w:r w:rsidRPr="00495647">
        <w:rPr>
          <w:rFonts w:ascii="Arial" w:hAnsi="Arial" w:cs="Arial"/>
        </w:rPr>
        <w:tab/>
      </w:r>
      <w:r w:rsidR="00C91DDC">
        <w:rPr>
          <w:rFonts w:ascii="Arial" w:hAnsi="Arial" w:cs="Arial"/>
        </w:rPr>
        <w:t>Guest /</w:t>
      </w:r>
      <w:r w:rsidRPr="00495647">
        <w:rPr>
          <w:rFonts w:ascii="Arial" w:hAnsi="Arial" w:cs="Arial"/>
        </w:rPr>
        <w:t xml:space="preserve"> Plenary Speaker</w:t>
      </w:r>
      <w:r w:rsidR="00C91DDC">
        <w:rPr>
          <w:rFonts w:ascii="Arial" w:hAnsi="Arial" w:cs="Arial"/>
        </w:rPr>
        <w:t xml:space="preserve"> 2</w:t>
      </w:r>
      <w:r w:rsidR="00A7195F">
        <w:rPr>
          <w:rFonts w:ascii="Arial" w:hAnsi="Arial" w:cs="Arial"/>
        </w:rPr>
        <w:br/>
      </w:r>
      <w:r w:rsidRPr="00495647">
        <w:rPr>
          <w:rFonts w:ascii="Arial" w:hAnsi="Arial" w:cs="Arial"/>
        </w:rPr>
        <w:t>11</w:t>
      </w:r>
      <w:r w:rsidR="000210A2">
        <w:rPr>
          <w:rFonts w:ascii="Arial" w:hAnsi="Arial" w:cs="Arial"/>
        </w:rPr>
        <w:t>.00</w:t>
      </w:r>
      <w:r w:rsidR="000210A2">
        <w:rPr>
          <w:rFonts w:ascii="Arial" w:hAnsi="Arial" w:cs="Arial"/>
        </w:rPr>
        <w:tab/>
      </w:r>
      <w:r w:rsidR="000210A2">
        <w:rPr>
          <w:rFonts w:ascii="Arial" w:hAnsi="Arial" w:cs="Arial"/>
        </w:rPr>
        <w:tab/>
      </w:r>
      <w:r w:rsidRPr="00495647">
        <w:rPr>
          <w:rFonts w:ascii="Arial" w:hAnsi="Arial" w:cs="Arial"/>
        </w:rPr>
        <w:t>Tea / Coffee break – Poster</w:t>
      </w:r>
      <w:r w:rsidR="00C91DDC">
        <w:rPr>
          <w:rFonts w:ascii="Arial" w:hAnsi="Arial" w:cs="Arial"/>
        </w:rPr>
        <w:t xml:space="preserve"> presentation</w:t>
      </w:r>
      <w:r w:rsidRPr="00495647">
        <w:rPr>
          <w:rFonts w:ascii="Arial" w:hAnsi="Arial" w:cs="Arial"/>
        </w:rPr>
        <w:t>s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11.30</w:t>
      </w:r>
      <w:r w:rsidR="000210A2">
        <w:rPr>
          <w:rFonts w:ascii="Arial" w:hAnsi="Arial" w:cs="Arial"/>
        </w:rPr>
        <w:tab/>
      </w:r>
      <w:r w:rsidRPr="00495647">
        <w:rPr>
          <w:rFonts w:ascii="Arial" w:hAnsi="Arial" w:cs="Arial"/>
        </w:rPr>
        <w:tab/>
        <w:t>Workshop choice 1 (paper presentations</w:t>
      </w:r>
      <w:r w:rsidR="00C91DDC">
        <w:rPr>
          <w:rFonts w:ascii="Arial" w:hAnsi="Arial" w:cs="Arial"/>
        </w:rPr>
        <w:t>, choice of 2 / 3</w:t>
      </w:r>
      <w:r w:rsidRPr="00495647">
        <w:rPr>
          <w:rFonts w:ascii="Arial" w:hAnsi="Arial" w:cs="Arial"/>
        </w:rPr>
        <w:t>)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12.30</w:t>
      </w:r>
      <w:r w:rsidR="000210A2">
        <w:rPr>
          <w:rFonts w:ascii="Arial" w:hAnsi="Arial" w:cs="Arial"/>
        </w:rPr>
        <w:tab/>
      </w:r>
      <w:r w:rsidRPr="00495647">
        <w:rPr>
          <w:rFonts w:ascii="Arial" w:hAnsi="Arial" w:cs="Arial"/>
        </w:rPr>
        <w:tab/>
        <w:t>Workshop choice 2 (</w:t>
      </w:r>
      <w:r w:rsidR="00C91DDC" w:rsidRPr="00495647">
        <w:rPr>
          <w:rFonts w:ascii="Arial" w:hAnsi="Arial" w:cs="Arial"/>
        </w:rPr>
        <w:t>paper presentations</w:t>
      </w:r>
      <w:r w:rsidR="00C91DDC">
        <w:rPr>
          <w:rFonts w:ascii="Arial" w:hAnsi="Arial" w:cs="Arial"/>
        </w:rPr>
        <w:t>, choice of 2 / 3</w:t>
      </w:r>
      <w:r w:rsidRPr="00495647">
        <w:rPr>
          <w:rFonts w:ascii="Arial" w:hAnsi="Arial" w:cs="Arial"/>
        </w:rPr>
        <w:t>)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13</w:t>
      </w:r>
      <w:r w:rsidRPr="00495647">
        <w:rPr>
          <w:rFonts w:ascii="Arial" w:hAnsi="Arial" w:cs="Arial"/>
        </w:rPr>
        <w:t>.00</w:t>
      </w:r>
      <w:r w:rsidR="000210A2">
        <w:rPr>
          <w:rFonts w:ascii="Arial" w:hAnsi="Arial" w:cs="Arial"/>
        </w:rPr>
        <w:tab/>
      </w:r>
      <w:r w:rsidRPr="00495647">
        <w:rPr>
          <w:rFonts w:ascii="Arial" w:hAnsi="Arial" w:cs="Arial"/>
        </w:rPr>
        <w:tab/>
        <w:t>Lunch / Poster presentations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14</w:t>
      </w:r>
      <w:r w:rsidRPr="00495647">
        <w:rPr>
          <w:rFonts w:ascii="Arial" w:hAnsi="Arial" w:cs="Arial"/>
        </w:rPr>
        <w:t>.00</w:t>
      </w:r>
      <w:r w:rsidRPr="00495647">
        <w:rPr>
          <w:rFonts w:ascii="Arial" w:hAnsi="Arial" w:cs="Arial"/>
        </w:rPr>
        <w:tab/>
      </w:r>
      <w:r w:rsidRPr="00495647">
        <w:rPr>
          <w:rFonts w:ascii="Arial" w:hAnsi="Arial" w:cs="Arial"/>
        </w:rPr>
        <w:tab/>
      </w:r>
      <w:r w:rsidR="00233288" w:rsidRPr="00495647">
        <w:rPr>
          <w:rFonts w:ascii="Arial" w:hAnsi="Arial" w:cs="Arial"/>
        </w:rPr>
        <w:t xml:space="preserve">Guest / </w:t>
      </w:r>
      <w:r w:rsidRPr="00495647">
        <w:rPr>
          <w:rFonts w:ascii="Arial" w:hAnsi="Arial" w:cs="Arial"/>
        </w:rPr>
        <w:t xml:space="preserve">Plenary </w:t>
      </w:r>
      <w:r w:rsidR="00C91DDC">
        <w:rPr>
          <w:rFonts w:ascii="Arial" w:hAnsi="Arial" w:cs="Arial"/>
        </w:rPr>
        <w:t xml:space="preserve">Speaker </w:t>
      </w:r>
      <w:r w:rsidRPr="00495647">
        <w:rPr>
          <w:rFonts w:ascii="Arial" w:hAnsi="Arial" w:cs="Arial"/>
        </w:rPr>
        <w:t>3</w:t>
      </w:r>
      <w:r w:rsidR="00233288" w:rsidRPr="00495647">
        <w:rPr>
          <w:rFonts w:ascii="Arial" w:hAnsi="Arial" w:cs="Arial"/>
        </w:rPr>
        <w:t xml:space="preserve"> 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14.</w:t>
      </w:r>
      <w:r w:rsidR="00C91DDC">
        <w:rPr>
          <w:rFonts w:ascii="Arial" w:hAnsi="Arial" w:cs="Arial"/>
        </w:rPr>
        <w:t>30</w:t>
      </w:r>
      <w:r w:rsidRPr="00495647">
        <w:rPr>
          <w:rFonts w:ascii="Arial" w:hAnsi="Arial" w:cs="Arial"/>
        </w:rPr>
        <w:tab/>
      </w:r>
      <w:r w:rsidRPr="00495647">
        <w:rPr>
          <w:rFonts w:ascii="Arial" w:hAnsi="Arial" w:cs="Arial"/>
        </w:rPr>
        <w:tab/>
        <w:t>Workshop choice 3</w:t>
      </w:r>
      <w:r w:rsidR="00233288" w:rsidRPr="00495647">
        <w:rPr>
          <w:rFonts w:ascii="Arial" w:hAnsi="Arial" w:cs="Arial"/>
        </w:rPr>
        <w:t xml:space="preserve"> (</w:t>
      </w:r>
      <w:r w:rsidR="00C91DDC" w:rsidRPr="00495647">
        <w:rPr>
          <w:rFonts w:ascii="Arial" w:hAnsi="Arial" w:cs="Arial"/>
        </w:rPr>
        <w:t>paper presentations</w:t>
      </w:r>
      <w:r w:rsidR="00C91DDC">
        <w:rPr>
          <w:rFonts w:ascii="Arial" w:hAnsi="Arial" w:cs="Arial"/>
        </w:rPr>
        <w:t>, choice of 2 / 3</w:t>
      </w:r>
      <w:r w:rsidR="00233288" w:rsidRPr="00495647">
        <w:rPr>
          <w:rFonts w:ascii="Arial" w:hAnsi="Arial" w:cs="Arial"/>
        </w:rPr>
        <w:t>)</w:t>
      </w:r>
      <w:r w:rsidR="00A7195F">
        <w:rPr>
          <w:rFonts w:ascii="Arial" w:hAnsi="Arial" w:cs="Arial"/>
        </w:rPr>
        <w:br/>
      </w:r>
      <w:r w:rsidR="00C91DDC">
        <w:rPr>
          <w:rFonts w:ascii="Arial" w:hAnsi="Arial" w:cs="Arial"/>
        </w:rPr>
        <w:t>15.00</w:t>
      </w:r>
      <w:r w:rsidRPr="00495647">
        <w:rPr>
          <w:rFonts w:ascii="Arial" w:hAnsi="Arial" w:cs="Arial"/>
        </w:rPr>
        <w:tab/>
      </w:r>
      <w:r w:rsidRPr="00495647">
        <w:rPr>
          <w:rFonts w:ascii="Arial" w:hAnsi="Arial" w:cs="Arial"/>
        </w:rPr>
        <w:tab/>
        <w:t>Workshop choice 4</w:t>
      </w:r>
      <w:r w:rsidR="00233288" w:rsidRPr="00495647">
        <w:rPr>
          <w:rFonts w:ascii="Arial" w:hAnsi="Arial" w:cs="Arial"/>
        </w:rPr>
        <w:t xml:space="preserve"> (</w:t>
      </w:r>
      <w:r w:rsidR="00C91DDC" w:rsidRPr="00495647">
        <w:rPr>
          <w:rFonts w:ascii="Arial" w:hAnsi="Arial" w:cs="Arial"/>
        </w:rPr>
        <w:t>paper presentations</w:t>
      </w:r>
      <w:r w:rsidR="00C91DDC">
        <w:rPr>
          <w:rFonts w:ascii="Arial" w:hAnsi="Arial" w:cs="Arial"/>
        </w:rPr>
        <w:t>, choice of 2 / 3</w:t>
      </w:r>
      <w:r w:rsidR="00233288" w:rsidRPr="00495647">
        <w:rPr>
          <w:rFonts w:ascii="Arial" w:hAnsi="Arial" w:cs="Arial"/>
        </w:rPr>
        <w:t>)</w:t>
      </w:r>
      <w:r w:rsidR="00A7195F">
        <w:rPr>
          <w:rFonts w:ascii="Arial" w:hAnsi="Arial" w:cs="Arial"/>
        </w:rPr>
        <w:br/>
      </w:r>
      <w:r w:rsidR="00C91DDC">
        <w:rPr>
          <w:rFonts w:ascii="Arial" w:hAnsi="Arial" w:cs="Arial"/>
        </w:rPr>
        <w:t>15.30</w:t>
      </w:r>
      <w:r w:rsidRPr="00495647">
        <w:rPr>
          <w:rFonts w:ascii="Arial" w:hAnsi="Arial" w:cs="Arial"/>
        </w:rPr>
        <w:tab/>
      </w:r>
      <w:r w:rsidRPr="00495647">
        <w:rPr>
          <w:rFonts w:ascii="Arial" w:hAnsi="Arial" w:cs="Arial"/>
        </w:rPr>
        <w:tab/>
        <w:t>Question and Answer session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16</w:t>
      </w:r>
      <w:r w:rsidRPr="00495647">
        <w:rPr>
          <w:rFonts w:ascii="Arial" w:hAnsi="Arial" w:cs="Arial"/>
        </w:rPr>
        <w:t>.</w:t>
      </w:r>
      <w:r w:rsidR="00C91DDC">
        <w:rPr>
          <w:rFonts w:ascii="Arial" w:hAnsi="Arial" w:cs="Arial"/>
        </w:rPr>
        <w:t>00</w:t>
      </w:r>
      <w:r w:rsidR="000210A2">
        <w:rPr>
          <w:rFonts w:ascii="Arial" w:hAnsi="Arial" w:cs="Arial"/>
        </w:rPr>
        <w:tab/>
      </w:r>
      <w:r w:rsidRPr="00495647">
        <w:rPr>
          <w:rFonts w:ascii="Arial" w:hAnsi="Arial" w:cs="Arial"/>
        </w:rPr>
        <w:tab/>
      </w:r>
      <w:r w:rsidR="000210A2">
        <w:rPr>
          <w:rFonts w:ascii="Arial" w:hAnsi="Arial" w:cs="Arial"/>
        </w:rPr>
        <w:t>Closing address</w:t>
      </w:r>
      <w:r w:rsidR="00C91DDC">
        <w:rPr>
          <w:rFonts w:ascii="Arial" w:hAnsi="Arial" w:cs="Arial"/>
        </w:rPr>
        <w:t xml:space="preserve"> – award for best poster</w:t>
      </w:r>
      <w:r w:rsidR="00A7195F">
        <w:rPr>
          <w:rFonts w:ascii="Arial" w:hAnsi="Arial" w:cs="Arial"/>
        </w:rPr>
        <w:br/>
      </w:r>
      <w:r w:rsidR="000210A2">
        <w:rPr>
          <w:rFonts w:ascii="Arial" w:hAnsi="Arial" w:cs="Arial"/>
        </w:rPr>
        <w:t>16.</w:t>
      </w:r>
      <w:r w:rsidR="00C91DDC">
        <w:rPr>
          <w:rFonts w:ascii="Arial" w:hAnsi="Arial" w:cs="Arial"/>
        </w:rPr>
        <w:t>15</w:t>
      </w:r>
      <w:r w:rsidR="000210A2">
        <w:rPr>
          <w:rFonts w:ascii="Arial" w:hAnsi="Arial" w:cs="Arial"/>
        </w:rPr>
        <w:tab/>
      </w:r>
      <w:r w:rsidR="000210A2">
        <w:rPr>
          <w:rFonts w:ascii="Arial" w:hAnsi="Arial" w:cs="Arial"/>
        </w:rPr>
        <w:tab/>
      </w:r>
      <w:r w:rsidRPr="00495647">
        <w:rPr>
          <w:rFonts w:ascii="Arial" w:hAnsi="Arial" w:cs="Arial"/>
        </w:rPr>
        <w:t>Close</w:t>
      </w:r>
    </w:p>
    <w:p w:rsidR="00424CFA" w:rsidRPr="00424CFA" w:rsidRDefault="00424CFA" w:rsidP="00424CFA">
      <w:pPr>
        <w:jc w:val="center"/>
        <w:rPr>
          <w:rFonts w:ascii="Arial" w:hAnsi="Arial" w:cs="Arial"/>
          <w:i/>
        </w:rPr>
      </w:pPr>
      <w:r w:rsidRPr="00424CFA">
        <w:rPr>
          <w:rFonts w:ascii="Arial" w:hAnsi="Arial" w:cs="Arial"/>
          <w:i/>
        </w:rPr>
        <w:t xml:space="preserve">For more information, please contact Anna Prytherch, RHCW Project Manager </w:t>
      </w:r>
      <w:r>
        <w:rPr>
          <w:rFonts w:ascii="Arial" w:hAnsi="Arial" w:cs="Arial"/>
          <w:i/>
        </w:rPr>
        <w:br/>
      </w:r>
      <w:r w:rsidRPr="00424CFA">
        <w:rPr>
          <w:rFonts w:ascii="Arial" w:hAnsi="Arial" w:cs="Arial"/>
          <w:i/>
        </w:rPr>
        <w:t>by email on anna.prytherch@wales.nhs.uk</w:t>
      </w:r>
    </w:p>
    <w:sectPr w:rsidR="00424CFA" w:rsidRPr="00424CFA" w:rsidSect="002C1391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4A7" w:rsidRDefault="00EA14A7" w:rsidP="00EA14A7">
      <w:pPr>
        <w:spacing w:after="0" w:line="240" w:lineRule="auto"/>
      </w:pPr>
      <w:r>
        <w:separator/>
      </w:r>
    </w:p>
  </w:endnote>
  <w:endnote w:type="continuationSeparator" w:id="0">
    <w:p w:rsidR="00EA14A7" w:rsidRDefault="00EA14A7" w:rsidP="00EA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4A7" w:rsidRDefault="00EA14A7" w:rsidP="00EA14A7">
      <w:pPr>
        <w:spacing w:after="0" w:line="240" w:lineRule="auto"/>
      </w:pPr>
      <w:r>
        <w:separator/>
      </w:r>
    </w:p>
  </w:footnote>
  <w:footnote w:type="continuationSeparator" w:id="0">
    <w:p w:rsidR="00EA14A7" w:rsidRDefault="00EA14A7" w:rsidP="00EA1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5081F"/>
    <w:multiLevelType w:val="hybridMultilevel"/>
    <w:tmpl w:val="8AF41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9788D"/>
    <w:multiLevelType w:val="hybridMultilevel"/>
    <w:tmpl w:val="09CE76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724AFA"/>
    <w:multiLevelType w:val="hybridMultilevel"/>
    <w:tmpl w:val="2F66C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AE3CAC"/>
    <w:multiLevelType w:val="hybridMultilevel"/>
    <w:tmpl w:val="99082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FF4BE9"/>
    <w:multiLevelType w:val="hybridMultilevel"/>
    <w:tmpl w:val="FCCE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42AD"/>
    <w:rsid w:val="000210A2"/>
    <w:rsid w:val="00022D51"/>
    <w:rsid w:val="0011696F"/>
    <w:rsid w:val="002234BB"/>
    <w:rsid w:val="00233288"/>
    <w:rsid w:val="00237A1C"/>
    <w:rsid w:val="00286BF7"/>
    <w:rsid w:val="002C1391"/>
    <w:rsid w:val="003122B1"/>
    <w:rsid w:val="004150DF"/>
    <w:rsid w:val="00424CFA"/>
    <w:rsid w:val="00495647"/>
    <w:rsid w:val="005A598F"/>
    <w:rsid w:val="006D1C25"/>
    <w:rsid w:val="007953D6"/>
    <w:rsid w:val="00852F00"/>
    <w:rsid w:val="00893F65"/>
    <w:rsid w:val="00896651"/>
    <w:rsid w:val="00935940"/>
    <w:rsid w:val="009955BC"/>
    <w:rsid w:val="009C4236"/>
    <w:rsid w:val="009F5E04"/>
    <w:rsid w:val="00A7195F"/>
    <w:rsid w:val="00C642AD"/>
    <w:rsid w:val="00C91DDC"/>
    <w:rsid w:val="00E17F49"/>
    <w:rsid w:val="00EA14A7"/>
    <w:rsid w:val="00EE08DC"/>
    <w:rsid w:val="00F41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2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A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14A7"/>
  </w:style>
  <w:style w:type="paragraph" w:styleId="Footer">
    <w:name w:val="footer"/>
    <w:basedOn w:val="Normal"/>
    <w:link w:val="FooterChar"/>
    <w:uiPriority w:val="99"/>
    <w:semiHidden/>
    <w:unhideWhenUsed/>
    <w:rsid w:val="00EA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14A7"/>
  </w:style>
  <w:style w:type="paragraph" w:styleId="BalloonText">
    <w:name w:val="Balloon Text"/>
    <w:basedOn w:val="Normal"/>
    <w:link w:val="BalloonTextChar"/>
    <w:uiPriority w:val="99"/>
    <w:semiHidden/>
    <w:unhideWhenUsed/>
    <w:rsid w:val="00EA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1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an132925</dc:creator>
  <cp:lastModifiedBy>an132925</cp:lastModifiedBy>
  <cp:revision>7</cp:revision>
  <dcterms:created xsi:type="dcterms:W3CDTF">2017-06-16T13:10:00Z</dcterms:created>
  <dcterms:modified xsi:type="dcterms:W3CDTF">2017-08-23T14:20:00Z</dcterms:modified>
</cp:coreProperties>
</file>